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2B6D" w14:textId="5897D3AC" w:rsidR="00120B0F" w:rsidRPr="00231F28" w:rsidRDefault="00FF31F6" w:rsidP="00120B0F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  <w:r w:rsidRPr="00231F28">
        <w:rPr>
          <w:rFonts w:asciiTheme="minorHAnsi" w:hAnsiTheme="minorHAnsi" w:cstheme="minorHAnsi"/>
          <w:b/>
          <w:bCs/>
          <w:sz w:val="24"/>
          <w:szCs w:val="24"/>
        </w:rPr>
        <w:t>Position:</w:t>
      </w:r>
      <w:r w:rsidR="009134EE" w:rsidRPr="00231F28">
        <w:rPr>
          <w:rFonts w:asciiTheme="minorHAnsi" w:hAnsiTheme="minorHAnsi" w:cstheme="minorHAnsi"/>
          <w:sz w:val="24"/>
          <w:szCs w:val="24"/>
        </w:rPr>
        <w:t xml:space="preserve"> </w:t>
      </w:r>
      <w:r w:rsidR="007C0B80" w:rsidRPr="00231F28">
        <w:rPr>
          <w:rFonts w:asciiTheme="minorHAnsi" w:hAnsiTheme="minorHAnsi" w:cstheme="minorHAnsi"/>
          <w:sz w:val="24"/>
          <w:szCs w:val="24"/>
        </w:rPr>
        <w:t>Documentation Manager</w:t>
      </w:r>
    </w:p>
    <w:p w14:paraId="3F780422" w14:textId="1C79FB25" w:rsidR="00FF31F6" w:rsidRPr="00231F28" w:rsidRDefault="00120B0F" w:rsidP="00120B0F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  <w:r w:rsidRPr="00231F28">
        <w:rPr>
          <w:rFonts w:asciiTheme="minorHAnsi" w:hAnsiTheme="minorHAnsi" w:cstheme="minorHAnsi"/>
          <w:b/>
          <w:bCs/>
          <w:sz w:val="24"/>
          <w:szCs w:val="24"/>
        </w:rPr>
        <w:t>Division:</w:t>
      </w:r>
      <w:r w:rsidRPr="00231F28">
        <w:rPr>
          <w:rFonts w:asciiTheme="minorHAnsi" w:hAnsiTheme="minorHAnsi" w:cstheme="minorHAnsi"/>
          <w:sz w:val="24"/>
          <w:szCs w:val="24"/>
        </w:rPr>
        <w:t xml:space="preserve"> </w:t>
      </w:r>
      <w:r w:rsidR="007C0B80" w:rsidRPr="00231F28">
        <w:rPr>
          <w:rFonts w:asciiTheme="minorHAnsi" w:hAnsiTheme="minorHAnsi" w:cstheme="minorHAnsi"/>
          <w:sz w:val="24"/>
          <w:szCs w:val="24"/>
        </w:rPr>
        <w:t>Credit</w:t>
      </w:r>
    </w:p>
    <w:p w14:paraId="05DF810C" w14:textId="553D8DED" w:rsidR="00FF31F6" w:rsidRPr="00231F28" w:rsidRDefault="00FF31F6" w:rsidP="00120B0F">
      <w:pPr>
        <w:pStyle w:val="Heading1"/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31F28">
        <w:rPr>
          <w:rFonts w:asciiTheme="minorHAnsi" w:hAnsiTheme="minorHAnsi" w:cstheme="minorHAnsi"/>
          <w:sz w:val="24"/>
          <w:szCs w:val="24"/>
        </w:rPr>
        <w:t>Location:</w:t>
      </w:r>
      <w:r w:rsidRPr="00231F2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A6392A">
        <w:rPr>
          <w:rFonts w:asciiTheme="minorHAnsi" w:hAnsiTheme="minorHAnsi" w:cstheme="minorHAnsi"/>
          <w:b w:val="0"/>
          <w:bCs w:val="0"/>
          <w:sz w:val="24"/>
          <w:szCs w:val="24"/>
        </w:rPr>
        <w:t>TBD/Remote</w:t>
      </w:r>
    </w:p>
    <w:p w14:paraId="5FB2F42B" w14:textId="50A56B61" w:rsidR="00120B0F" w:rsidRPr="00231F28" w:rsidRDefault="00120B0F" w:rsidP="00120B0F">
      <w:pPr>
        <w:pStyle w:val="Heading1"/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31F28">
        <w:rPr>
          <w:rFonts w:asciiTheme="minorHAnsi" w:hAnsiTheme="minorHAnsi" w:cstheme="minorHAnsi"/>
          <w:sz w:val="24"/>
          <w:szCs w:val="24"/>
        </w:rPr>
        <w:t>Reporting to:</w:t>
      </w:r>
      <w:r w:rsidRPr="00231F2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7C0B80" w:rsidRPr="00231F28">
        <w:rPr>
          <w:rFonts w:asciiTheme="minorHAnsi" w:hAnsiTheme="minorHAnsi" w:cstheme="minorHAnsi"/>
          <w:b w:val="0"/>
          <w:bCs w:val="0"/>
          <w:sz w:val="24"/>
          <w:szCs w:val="24"/>
        </w:rPr>
        <w:t>Susan Iovino</w:t>
      </w:r>
    </w:p>
    <w:p w14:paraId="30A294AE" w14:textId="77777777" w:rsidR="00272B9B" w:rsidRPr="00231F28" w:rsidRDefault="00272B9B" w:rsidP="00272B9B">
      <w:pPr>
        <w:pStyle w:val="Heading1"/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DB11C12" w14:textId="340539E3" w:rsidR="00193AD7" w:rsidRPr="00231F28" w:rsidRDefault="009134EE" w:rsidP="00FF31F6">
      <w:pPr>
        <w:pStyle w:val="Heading1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31F28">
        <w:rPr>
          <w:rFonts w:asciiTheme="minorHAnsi" w:hAnsiTheme="minorHAnsi" w:cstheme="minorHAnsi"/>
          <w:sz w:val="24"/>
          <w:szCs w:val="24"/>
        </w:rPr>
        <w:t>Summary</w:t>
      </w:r>
      <w:r w:rsidR="007C0B80" w:rsidRPr="00231F28">
        <w:rPr>
          <w:rFonts w:asciiTheme="minorHAnsi" w:hAnsiTheme="minorHAnsi" w:cstheme="minorHAnsi"/>
          <w:sz w:val="24"/>
          <w:szCs w:val="24"/>
        </w:rPr>
        <w:t>:</w:t>
      </w:r>
    </w:p>
    <w:p w14:paraId="1A9E90B0" w14:textId="5D2EBD62" w:rsidR="00272B9B" w:rsidRDefault="00120B0F" w:rsidP="00727A87">
      <w:pPr>
        <w:pStyle w:val="BodyText"/>
        <w:spacing w:before="156" w:line="256" w:lineRule="auto"/>
        <w:rPr>
          <w:rFonts w:asciiTheme="minorHAnsi" w:hAnsiTheme="minorHAnsi" w:cstheme="minorHAnsi"/>
          <w:sz w:val="24"/>
          <w:szCs w:val="24"/>
        </w:rPr>
      </w:pPr>
      <w:r w:rsidRPr="00231F28">
        <w:rPr>
          <w:rFonts w:asciiTheme="minorHAnsi" w:hAnsiTheme="minorHAnsi" w:cstheme="minorHAnsi"/>
          <w:sz w:val="24"/>
          <w:szCs w:val="24"/>
        </w:rPr>
        <w:t>The</w:t>
      </w:r>
      <w:r w:rsidR="00912FD2" w:rsidRPr="00231F28">
        <w:rPr>
          <w:rFonts w:asciiTheme="minorHAnsi" w:hAnsiTheme="minorHAnsi" w:cstheme="minorHAnsi"/>
          <w:sz w:val="24"/>
          <w:szCs w:val="24"/>
        </w:rPr>
        <w:t xml:space="preserve"> </w:t>
      </w:r>
      <w:r w:rsidR="007C0B80" w:rsidRPr="00231F28">
        <w:rPr>
          <w:rFonts w:asciiTheme="minorHAnsi" w:hAnsiTheme="minorHAnsi" w:cstheme="minorHAnsi"/>
          <w:sz w:val="24"/>
          <w:szCs w:val="24"/>
        </w:rPr>
        <w:t>Documentation Manager performs administrative tasks of maintaining filing systems, making sure</w:t>
      </w:r>
      <w:r w:rsidR="007C0B80" w:rsidRPr="00231F2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C0B80" w:rsidRPr="00231F28">
        <w:rPr>
          <w:rFonts w:asciiTheme="minorHAnsi" w:hAnsiTheme="minorHAnsi" w:cstheme="minorHAnsi"/>
          <w:sz w:val="24"/>
          <w:szCs w:val="24"/>
        </w:rPr>
        <w:t>documents</w:t>
      </w:r>
      <w:r w:rsidR="007C0B80" w:rsidRPr="00231F2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C0B80" w:rsidRPr="00231F28">
        <w:rPr>
          <w:rFonts w:asciiTheme="minorHAnsi" w:hAnsiTheme="minorHAnsi" w:cstheme="minorHAnsi"/>
          <w:sz w:val="24"/>
          <w:szCs w:val="24"/>
        </w:rPr>
        <w:t>are</w:t>
      </w:r>
      <w:r w:rsidR="007C0B80" w:rsidRPr="00231F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C0B80" w:rsidRPr="00231F28">
        <w:rPr>
          <w:rFonts w:asciiTheme="minorHAnsi" w:hAnsiTheme="minorHAnsi" w:cstheme="minorHAnsi"/>
          <w:sz w:val="24"/>
          <w:szCs w:val="24"/>
        </w:rPr>
        <w:t>correct</w:t>
      </w:r>
      <w:r w:rsidR="007C0B80" w:rsidRPr="00231F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7C0B80" w:rsidRPr="00231F28">
        <w:rPr>
          <w:rFonts w:asciiTheme="minorHAnsi" w:hAnsiTheme="minorHAnsi" w:cstheme="minorHAnsi"/>
          <w:sz w:val="24"/>
          <w:szCs w:val="24"/>
        </w:rPr>
        <w:t>and</w:t>
      </w:r>
      <w:r w:rsidR="007C0B80" w:rsidRPr="00231F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7C0B80" w:rsidRPr="00231F28">
        <w:rPr>
          <w:rFonts w:asciiTheme="minorHAnsi" w:hAnsiTheme="minorHAnsi" w:cstheme="minorHAnsi"/>
          <w:sz w:val="24"/>
          <w:szCs w:val="24"/>
        </w:rPr>
        <w:t>accurate,</w:t>
      </w:r>
      <w:r w:rsidR="007C0B80" w:rsidRPr="00231F2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C0B80" w:rsidRPr="00231F28">
        <w:rPr>
          <w:rFonts w:asciiTheme="minorHAnsi" w:hAnsiTheme="minorHAnsi" w:cstheme="minorHAnsi"/>
          <w:sz w:val="24"/>
          <w:szCs w:val="24"/>
        </w:rPr>
        <w:t>and</w:t>
      </w:r>
      <w:r w:rsidR="007C0B80" w:rsidRPr="00231F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7C0B80" w:rsidRPr="00231F28">
        <w:rPr>
          <w:rFonts w:asciiTheme="minorHAnsi" w:hAnsiTheme="minorHAnsi" w:cstheme="minorHAnsi"/>
          <w:sz w:val="24"/>
          <w:szCs w:val="24"/>
        </w:rPr>
        <w:t>keeping</w:t>
      </w:r>
      <w:r w:rsidR="007C0B80" w:rsidRPr="00231F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C0B80" w:rsidRPr="00231F28">
        <w:rPr>
          <w:rFonts w:asciiTheme="minorHAnsi" w:hAnsiTheme="minorHAnsi" w:cstheme="minorHAnsi"/>
          <w:sz w:val="24"/>
          <w:szCs w:val="24"/>
        </w:rPr>
        <w:t>documents</w:t>
      </w:r>
      <w:r w:rsidR="007C0B80" w:rsidRPr="00231F2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C0B80" w:rsidRPr="00231F28">
        <w:rPr>
          <w:rFonts w:asciiTheme="minorHAnsi" w:hAnsiTheme="minorHAnsi" w:cstheme="minorHAnsi"/>
          <w:sz w:val="24"/>
          <w:szCs w:val="24"/>
        </w:rPr>
        <w:t>organized and</w:t>
      </w:r>
      <w:r w:rsidR="007C0B80" w:rsidRPr="00231F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7C0B80" w:rsidRPr="00231F28">
        <w:rPr>
          <w:rFonts w:asciiTheme="minorHAnsi" w:hAnsiTheme="minorHAnsi" w:cstheme="minorHAnsi"/>
          <w:sz w:val="24"/>
          <w:szCs w:val="24"/>
        </w:rPr>
        <w:t>up</w:t>
      </w:r>
      <w:r w:rsidR="007C0B80" w:rsidRPr="00231F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7C0B80" w:rsidRPr="00231F28">
        <w:rPr>
          <w:rFonts w:asciiTheme="minorHAnsi" w:hAnsiTheme="minorHAnsi" w:cstheme="minorHAnsi"/>
          <w:sz w:val="24"/>
          <w:szCs w:val="24"/>
        </w:rPr>
        <w:t>to</w:t>
      </w:r>
      <w:r w:rsidR="007C0B80" w:rsidRPr="00231F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7C0B80" w:rsidRPr="00231F28">
        <w:rPr>
          <w:rFonts w:asciiTheme="minorHAnsi" w:hAnsiTheme="minorHAnsi" w:cstheme="minorHAnsi"/>
          <w:sz w:val="24"/>
          <w:szCs w:val="24"/>
        </w:rPr>
        <w:t xml:space="preserve">date. </w:t>
      </w:r>
      <w:proofErr w:type="gramStart"/>
      <w:r w:rsidR="007C0B80" w:rsidRPr="00231F28">
        <w:rPr>
          <w:rFonts w:asciiTheme="minorHAnsi" w:hAnsiTheme="minorHAnsi" w:cstheme="minorHAnsi"/>
          <w:sz w:val="24"/>
          <w:szCs w:val="24"/>
        </w:rPr>
        <w:t>They  will</w:t>
      </w:r>
      <w:proofErr w:type="gramEnd"/>
      <w:r w:rsidR="007C0B80" w:rsidRPr="00231F28">
        <w:rPr>
          <w:rFonts w:asciiTheme="minorHAnsi" w:hAnsiTheme="minorHAnsi" w:cstheme="minorHAnsi"/>
          <w:sz w:val="24"/>
          <w:szCs w:val="24"/>
        </w:rPr>
        <w:t xml:space="preserve"> </w:t>
      </w:r>
      <w:r w:rsidR="00231F28">
        <w:rPr>
          <w:rFonts w:asciiTheme="minorHAnsi" w:hAnsiTheme="minorHAnsi" w:cstheme="minorHAnsi"/>
          <w:sz w:val="24"/>
          <w:szCs w:val="24"/>
        </w:rPr>
        <w:t>learn</w:t>
      </w:r>
      <w:r w:rsidR="007C0B80" w:rsidRPr="00231F2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C0B80" w:rsidRPr="00231F28">
        <w:rPr>
          <w:rFonts w:asciiTheme="minorHAnsi" w:hAnsiTheme="minorHAnsi" w:cstheme="minorHAnsi"/>
          <w:sz w:val="24"/>
          <w:szCs w:val="24"/>
        </w:rPr>
        <w:t>about documents required to close Commercial Real Estate loans.</w:t>
      </w:r>
      <w:r w:rsidR="00231F28" w:rsidRPr="00231F28">
        <w:rPr>
          <w:rFonts w:asciiTheme="minorHAnsi" w:hAnsiTheme="minorHAnsi" w:cstheme="minorHAnsi"/>
          <w:sz w:val="24"/>
          <w:szCs w:val="24"/>
        </w:rPr>
        <w:t xml:space="preserve"> </w:t>
      </w:r>
      <w:r w:rsidR="00231F28">
        <w:rPr>
          <w:rFonts w:asciiTheme="minorHAnsi" w:hAnsiTheme="minorHAnsi" w:cstheme="minorHAnsi"/>
          <w:sz w:val="24"/>
          <w:szCs w:val="24"/>
        </w:rPr>
        <w:t xml:space="preserve">Also, they </w:t>
      </w:r>
      <w:r w:rsidR="00231F28" w:rsidRPr="00231F28">
        <w:rPr>
          <w:rFonts w:asciiTheme="minorHAnsi" w:hAnsiTheme="minorHAnsi" w:cstheme="minorHAnsi"/>
          <w:sz w:val="24"/>
          <w:szCs w:val="24"/>
        </w:rPr>
        <w:t>will</w:t>
      </w:r>
      <w:r w:rsidR="00231F28" w:rsidRPr="00231F2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1F28" w:rsidRPr="00231F28">
        <w:rPr>
          <w:rFonts w:asciiTheme="minorHAnsi" w:hAnsiTheme="minorHAnsi" w:cstheme="minorHAnsi"/>
          <w:sz w:val="24"/>
          <w:szCs w:val="24"/>
        </w:rPr>
        <w:t>have</w:t>
      </w:r>
      <w:r w:rsidR="00231F28" w:rsidRPr="00231F2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1F28" w:rsidRPr="00231F28">
        <w:rPr>
          <w:rFonts w:asciiTheme="minorHAnsi" w:hAnsiTheme="minorHAnsi" w:cstheme="minorHAnsi"/>
          <w:sz w:val="24"/>
          <w:szCs w:val="24"/>
        </w:rPr>
        <w:t>an</w:t>
      </w:r>
      <w:r w:rsidR="00231F28" w:rsidRPr="00231F2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1F28" w:rsidRPr="00231F28">
        <w:rPr>
          <w:rFonts w:asciiTheme="minorHAnsi" w:hAnsiTheme="minorHAnsi" w:cstheme="minorHAnsi"/>
          <w:sz w:val="24"/>
          <w:szCs w:val="24"/>
        </w:rPr>
        <w:t>excellent</w:t>
      </w:r>
      <w:r w:rsidR="00231F28" w:rsidRPr="00231F2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1F28" w:rsidRPr="00231F28">
        <w:rPr>
          <w:rFonts w:asciiTheme="minorHAnsi" w:hAnsiTheme="minorHAnsi" w:cstheme="minorHAnsi"/>
          <w:sz w:val="24"/>
          <w:szCs w:val="24"/>
        </w:rPr>
        <w:t>opportunity</w:t>
      </w:r>
      <w:r w:rsidR="00231F28" w:rsidRPr="00231F2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1F28" w:rsidRPr="00231F28">
        <w:rPr>
          <w:rFonts w:asciiTheme="minorHAnsi" w:hAnsiTheme="minorHAnsi" w:cstheme="minorHAnsi"/>
          <w:sz w:val="24"/>
          <w:szCs w:val="24"/>
        </w:rPr>
        <w:t>to</w:t>
      </w:r>
      <w:r w:rsidR="00231F28" w:rsidRPr="00231F2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1F28" w:rsidRPr="00231F28">
        <w:rPr>
          <w:rFonts w:asciiTheme="minorHAnsi" w:hAnsiTheme="minorHAnsi" w:cstheme="minorHAnsi"/>
          <w:sz w:val="24"/>
          <w:szCs w:val="24"/>
        </w:rPr>
        <w:t>work</w:t>
      </w:r>
      <w:r w:rsidR="00231F28" w:rsidRPr="00231F2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1F28" w:rsidRPr="00231F28">
        <w:rPr>
          <w:rFonts w:asciiTheme="minorHAnsi" w:hAnsiTheme="minorHAnsi" w:cstheme="minorHAnsi"/>
          <w:sz w:val="24"/>
          <w:szCs w:val="24"/>
        </w:rPr>
        <w:t>on</w:t>
      </w:r>
      <w:r w:rsidR="00231F28" w:rsidRPr="00231F2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1F28" w:rsidRPr="00231F28">
        <w:rPr>
          <w:rFonts w:asciiTheme="minorHAnsi" w:hAnsiTheme="minorHAnsi" w:cstheme="minorHAnsi"/>
          <w:sz w:val="24"/>
          <w:szCs w:val="24"/>
        </w:rPr>
        <w:t>a</w:t>
      </w:r>
      <w:r w:rsidR="00231F28" w:rsidRPr="00231F2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1F28" w:rsidRPr="00231F28">
        <w:rPr>
          <w:rFonts w:asciiTheme="minorHAnsi" w:hAnsiTheme="minorHAnsi" w:cstheme="minorHAnsi"/>
          <w:sz w:val="24"/>
          <w:szCs w:val="24"/>
        </w:rPr>
        <w:t>variety</w:t>
      </w:r>
      <w:r w:rsidR="00231F28" w:rsidRPr="00231F2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1F28" w:rsidRPr="00231F28">
        <w:rPr>
          <w:rFonts w:asciiTheme="minorHAnsi" w:hAnsiTheme="minorHAnsi" w:cstheme="minorHAnsi"/>
          <w:sz w:val="24"/>
          <w:szCs w:val="24"/>
        </w:rPr>
        <w:t>of</w:t>
      </w:r>
      <w:r w:rsidR="00231F28" w:rsidRPr="00231F2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1F28" w:rsidRPr="00231F28">
        <w:rPr>
          <w:rFonts w:asciiTheme="minorHAnsi" w:hAnsiTheme="minorHAnsi" w:cstheme="minorHAnsi"/>
          <w:sz w:val="24"/>
          <w:szCs w:val="24"/>
        </w:rPr>
        <w:t>large</w:t>
      </w:r>
      <w:r w:rsidR="00231F28" w:rsidRPr="00231F2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1F28" w:rsidRPr="00231F28">
        <w:rPr>
          <w:rFonts w:asciiTheme="minorHAnsi" w:hAnsiTheme="minorHAnsi" w:cstheme="minorHAnsi"/>
          <w:sz w:val="24"/>
          <w:szCs w:val="24"/>
        </w:rPr>
        <w:t>opportunistic</w:t>
      </w:r>
      <w:r w:rsidR="00231F28" w:rsidRPr="00231F2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1F28" w:rsidRPr="00231F28">
        <w:rPr>
          <w:rFonts w:asciiTheme="minorHAnsi" w:hAnsiTheme="minorHAnsi" w:cstheme="minorHAnsi"/>
          <w:sz w:val="24"/>
          <w:szCs w:val="24"/>
        </w:rPr>
        <w:t>and</w:t>
      </w:r>
      <w:r w:rsidR="00231F28" w:rsidRPr="00231F2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1F28" w:rsidRPr="00231F28">
        <w:rPr>
          <w:rFonts w:asciiTheme="minorHAnsi" w:hAnsiTheme="minorHAnsi" w:cstheme="minorHAnsi"/>
          <w:sz w:val="24"/>
          <w:szCs w:val="24"/>
        </w:rPr>
        <w:t>value-add</w:t>
      </w:r>
      <w:r w:rsidR="00231F28" w:rsidRPr="00231F28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="00231F28" w:rsidRPr="00231F28">
        <w:rPr>
          <w:rFonts w:asciiTheme="minorHAnsi" w:hAnsiTheme="minorHAnsi" w:cstheme="minorHAnsi"/>
          <w:sz w:val="24"/>
          <w:szCs w:val="24"/>
        </w:rPr>
        <w:t>institutional real</w:t>
      </w:r>
      <w:r w:rsidR="00231F28" w:rsidRPr="00231F2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31F28" w:rsidRPr="00231F28">
        <w:rPr>
          <w:rFonts w:asciiTheme="minorHAnsi" w:hAnsiTheme="minorHAnsi" w:cstheme="minorHAnsi"/>
          <w:sz w:val="24"/>
          <w:szCs w:val="24"/>
        </w:rPr>
        <w:t>estate</w:t>
      </w:r>
      <w:r w:rsidR="00231F28" w:rsidRPr="00231F2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31F28" w:rsidRPr="00231F28">
        <w:rPr>
          <w:rFonts w:asciiTheme="minorHAnsi" w:hAnsiTheme="minorHAnsi" w:cstheme="minorHAnsi"/>
          <w:sz w:val="24"/>
          <w:szCs w:val="24"/>
        </w:rPr>
        <w:t>transactions, including all</w:t>
      </w:r>
      <w:r w:rsidR="00231F28" w:rsidRPr="00231F2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31F28" w:rsidRPr="00231F28">
        <w:rPr>
          <w:rFonts w:asciiTheme="minorHAnsi" w:hAnsiTheme="minorHAnsi" w:cstheme="minorHAnsi"/>
          <w:sz w:val="24"/>
          <w:szCs w:val="24"/>
        </w:rPr>
        <w:t>major</w:t>
      </w:r>
      <w:r w:rsidR="00231F28" w:rsidRPr="00231F2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1F28" w:rsidRPr="00231F28">
        <w:rPr>
          <w:rFonts w:asciiTheme="minorHAnsi" w:hAnsiTheme="minorHAnsi" w:cstheme="minorHAnsi"/>
          <w:sz w:val="24"/>
          <w:szCs w:val="24"/>
        </w:rPr>
        <w:t>property types</w:t>
      </w:r>
      <w:r w:rsidR="00231F28" w:rsidRPr="00231F2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31F28" w:rsidRPr="00231F28">
        <w:rPr>
          <w:rFonts w:asciiTheme="minorHAnsi" w:hAnsiTheme="minorHAnsi" w:cstheme="minorHAnsi"/>
          <w:sz w:val="24"/>
          <w:szCs w:val="24"/>
        </w:rPr>
        <w:t>across the</w:t>
      </w:r>
      <w:r w:rsidR="00231F28" w:rsidRPr="00231F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31F28" w:rsidRPr="00231F28">
        <w:rPr>
          <w:rFonts w:asciiTheme="minorHAnsi" w:hAnsiTheme="minorHAnsi" w:cstheme="minorHAnsi"/>
          <w:sz w:val="24"/>
          <w:szCs w:val="24"/>
        </w:rPr>
        <w:t xml:space="preserve">country. </w:t>
      </w:r>
      <w:r w:rsidR="00912FD2" w:rsidRPr="00231F28">
        <w:rPr>
          <w:rFonts w:asciiTheme="minorHAnsi" w:hAnsiTheme="minorHAnsi" w:cstheme="minorHAnsi"/>
          <w:sz w:val="24"/>
          <w:szCs w:val="24"/>
        </w:rPr>
        <w:t>The</w:t>
      </w:r>
      <w:r w:rsidR="007C0B80" w:rsidRPr="00231F28">
        <w:rPr>
          <w:rFonts w:asciiTheme="minorHAnsi" w:hAnsiTheme="minorHAnsi" w:cstheme="minorHAnsi"/>
          <w:sz w:val="24"/>
          <w:szCs w:val="24"/>
        </w:rPr>
        <w:t xml:space="preserve"> role is headquartered in our New York office and reports to </w:t>
      </w:r>
      <w:r w:rsidR="00231F28">
        <w:rPr>
          <w:rFonts w:asciiTheme="minorHAnsi" w:hAnsiTheme="minorHAnsi" w:cstheme="minorHAnsi"/>
          <w:sz w:val="24"/>
          <w:szCs w:val="24"/>
        </w:rPr>
        <w:t xml:space="preserve">the </w:t>
      </w:r>
      <w:r w:rsidR="007C0B80" w:rsidRPr="00231F28">
        <w:rPr>
          <w:rFonts w:asciiTheme="minorHAnsi" w:hAnsiTheme="minorHAnsi" w:cstheme="minorHAnsi"/>
          <w:sz w:val="24"/>
          <w:szCs w:val="24"/>
        </w:rPr>
        <w:t xml:space="preserve">Director of Closing. </w:t>
      </w:r>
      <w:r w:rsidR="00912FD2" w:rsidRPr="00231F2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242EC4" w14:textId="77777777" w:rsidR="00231F28" w:rsidRPr="00231F28" w:rsidRDefault="00231F28" w:rsidP="00231F28">
      <w:pPr>
        <w:pStyle w:val="BodyText"/>
        <w:spacing w:before="156" w:line="256" w:lineRule="auto"/>
        <w:ind w:left="100"/>
        <w:rPr>
          <w:rFonts w:asciiTheme="minorHAnsi" w:hAnsiTheme="minorHAnsi" w:cstheme="minorHAnsi"/>
          <w:sz w:val="24"/>
          <w:szCs w:val="24"/>
        </w:rPr>
      </w:pPr>
    </w:p>
    <w:p w14:paraId="04E45A42" w14:textId="0F867362" w:rsidR="00E91B60" w:rsidRPr="00231F28" w:rsidRDefault="009134EE" w:rsidP="00E91B60">
      <w:pPr>
        <w:pStyle w:val="Heading1"/>
        <w:tabs>
          <w:tab w:val="left" w:pos="390"/>
        </w:tabs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31F28">
        <w:rPr>
          <w:rFonts w:asciiTheme="minorHAnsi" w:hAnsiTheme="minorHAnsi" w:cstheme="minorHAnsi"/>
          <w:sz w:val="24"/>
          <w:szCs w:val="24"/>
        </w:rPr>
        <w:t>Responsibilities</w:t>
      </w:r>
      <w:r w:rsidR="007C0B80" w:rsidRPr="00231F28">
        <w:rPr>
          <w:rFonts w:asciiTheme="minorHAnsi" w:hAnsiTheme="minorHAnsi" w:cstheme="minorHAnsi"/>
          <w:sz w:val="24"/>
          <w:szCs w:val="24"/>
        </w:rPr>
        <w:t>:</w:t>
      </w:r>
      <w:r w:rsidRPr="00231F2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F1DFF5" w14:textId="77777777" w:rsidR="007C0B80" w:rsidRPr="00231F28" w:rsidRDefault="007C0B80" w:rsidP="007C0B80">
      <w:pPr>
        <w:pStyle w:val="ListParagraph"/>
        <w:numPr>
          <w:ilvl w:val="0"/>
          <w:numId w:val="12"/>
        </w:numPr>
        <w:tabs>
          <w:tab w:val="left" w:pos="461"/>
        </w:tabs>
        <w:spacing w:before="1"/>
        <w:ind w:hanging="270"/>
        <w:rPr>
          <w:rFonts w:asciiTheme="minorHAnsi" w:hAnsiTheme="minorHAnsi" w:cstheme="minorHAnsi"/>
          <w:sz w:val="24"/>
          <w:szCs w:val="24"/>
        </w:rPr>
      </w:pPr>
      <w:r w:rsidRPr="00231F28">
        <w:rPr>
          <w:rFonts w:asciiTheme="minorHAnsi" w:hAnsiTheme="minorHAnsi" w:cstheme="minorHAnsi"/>
          <w:sz w:val="24"/>
          <w:szCs w:val="24"/>
        </w:rPr>
        <w:t>Upload</w:t>
      </w:r>
      <w:r w:rsidRPr="00231F2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draft</w:t>
      </w:r>
      <w:r w:rsidRPr="00231F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documents</w:t>
      </w:r>
      <w:r w:rsidRPr="00231F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to</w:t>
      </w:r>
      <w:r w:rsidRPr="00231F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Deal</w:t>
      </w:r>
      <w:r w:rsidRPr="00231F2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Folders</w:t>
      </w:r>
    </w:p>
    <w:p w14:paraId="3A29A0E2" w14:textId="77777777" w:rsidR="007C0B80" w:rsidRPr="00231F28" w:rsidRDefault="007C0B80" w:rsidP="007C0B80">
      <w:pPr>
        <w:pStyle w:val="ListParagraph"/>
        <w:numPr>
          <w:ilvl w:val="0"/>
          <w:numId w:val="12"/>
        </w:numPr>
        <w:tabs>
          <w:tab w:val="left" w:pos="461"/>
        </w:tabs>
        <w:spacing w:before="16"/>
        <w:ind w:hanging="270"/>
        <w:rPr>
          <w:rFonts w:asciiTheme="minorHAnsi" w:hAnsiTheme="minorHAnsi" w:cstheme="minorHAnsi"/>
          <w:sz w:val="24"/>
          <w:szCs w:val="24"/>
        </w:rPr>
      </w:pPr>
      <w:r w:rsidRPr="00231F28">
        <w:rPr>
          <w:rFonts w:asciiTheme="minorHAnsi" w:hAnsiTheme="minorHAnsi" w:cstheme="minorHAnsi"/>
          <w:sz w:val="24"/>
          <w:szCs w:val="24"/>
        </w:rPr>
        <w:t>Coordinate</w:t>
      </w:r>
      <w:r w:rsidRPr="00231F2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receipt</w:t>
      </w:r>
      <w:r w:rsidRPr="00231F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of</w:t>
      </w:r>
      <w:r w:rsidRPr="00231F2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post-closing</w:t>
      </w:r>
      <w:r w:rsidRPr="00231F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documents</w:t>
      </w:r>
      <w:r w:rsidRPr="00231F2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with</w:t>
      </w:r>
      <w:r w:rsidRPr="00231F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outside</w:t>
      </w:r>
      <w:r w:rsidRPr="00231F2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counsel</w:t>
      </w:r>
      <w:r w:rsidRPr="00231F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and</w:t>
      </w:r>
      <w:r w:rsidRPr="00231F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upload</w:t>
      </w:r>
      <w:r w:rsidRPr="00231F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to</w:t>
      </w:r>
      <w:r w:rsidRPr="00231F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Deal</w:t>
      </w:r>
      <w:r w:rsidRPr="00231F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Folder</w:t>
      </w:r>
    </w:p>
    <w:p w14:paraId="6A0DC0A3" w14:textId="77777777" w:rsidR="007C0B80" w:rsidRPr="00231F28" w:rsidRDefault="007C0B80" w:rsidP="007C0B80">
      <w:pPr>
        <w:pStyle w:val="ListParagraph"/>
        <w:numPr>
          <w:ilvl w:val="0"/>
          <w:numId w:val="12"/>
        </w:numPr>
        <w:tabs>
          <w:tab w:val="left" w:pos="461"/>
        </w:tabs>
        <w:spacing w:before="17" w:line="254" w:lineRule="auto"/>
        <w:ind w:right="613"/>
        <w:rPr>
          <w:rFonts w:asciiTheme="minorHAnsi" w:hAnsiTheme="minorHAnsi" w:cstheme="minorHAnsi"/>
          <w:sz w:val="24"/>
          <w:szCs w:val="24"/>
        </w:rPr>
      </w:pPr>
      <w:r w:rsidRPr="00231F28">
        <w:rPr>
          <w:rFonts w:asciiTheme="minorHAnsi" w:hAnsiTheme="minorHAnsi" w:cstheme="minorHAnsi"/>
          <w:sz w:val="24"/>
          <w:szCs w:val="24"/>
        </w:rPr>
        <w:t>Distribute closing documents to Servicers, Loan Boarding third-party vendors and Investors and maintain</w:t>
      </w:r>
      <w:r w:rsidRPr="00231F28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checklists</w:t>
      </w:r>
    </w:p>
    <w:p w14:paraId="2CA41272" w14:textId="77777777" w:rsidR="007C0B80" w:rsidRPr="00231F28" w:rsidRDefault="007C0B80" w:rsidP="007C0B80">
      <w:pPr>
        <w:pStyle w:val="ListParagraph"/>
        <w:numPr>
          <w:ilvl w:val="0"/>
          <w:numId w:val="12"/>
        </w:numPr>
        <w:tabs>
          <w:tab w:val="left" w:pos="461"/>
        </w:tabs>
        <w:spacing w:before="2"/>
        <w:ind w:hanging="270"/>
        <w:rPr>
          <w:rFonts w:asciiTheme="minorHAnsi" w:hAnsiTheme="minorHAnsi" w:cstheme="minorHAnsi"/>
          <w:sz w:val="24"/>
          <w:szCs w:val="24"/>
        </w:rPr>
      </w:pPr>
      <w:r w:rsidRPr="00231F28">
        <w:rPr>
          <w:rFonts w:asciiTheme="minorHAnsi" w:hAnsiTheme="minorHAnsi" w:cstheme="minorHAnsi"/>
          <w:sz w:val="24"/>
          <w:szCs w:val="24"/>
        </w:rPr>
        <w:t>Research</w:t>
      </w:r>
      <w:r w:rsidRPr="00231F2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and</w:t>
      </w:r>
      <w:r w:rsidRPr="00231F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respond</w:t>
      </w:r>
      <w:r w:rsidRPr="00231F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to documentation</w:t>
      </w:r>
      <w:r w:rsidRPr="00231F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questions</w:t>
      </w:r>
    </w:p>
    <w:p w14:paraId="2D64621A" w14:textId="77777777" w:rsidR="007C0B80" w:rsidRPr="00231F28" w:rsidRDefault="007C0B80" w:rsidP="007C0B80">
      <w:pPr>
        <w:pStyle w:val="ListParagraph"/>
        <w:numPr>
          <w:ilvl w:val="0"/>
          <w:numId w:val="12"/>
        </w:numPr>
        <w:tabs>
          <w:tab w:val="left" w:pos="461"/>
        </w:tabs>
        <w:spacing w:before="16"/>
        <w:ind w:hanging="270"/>
        <w:rPr>
          <w:rFonts w:asciiTheme="minorHAnsi" w:hAnsiTheme="minorHAnsi" w:cstheme="minorHAnsi"/>
          <w:sz w:val="24"/>
          <w:szCs w:val="24"/>
        </w:rPr>
      </w:pPr>
      <w:r w:rsidRPr="00231F28">
        <w:rPr>
          <w:rFonts w:asciiTheme="minorHAnsi" w:hAnsiTheme="minorHAnsi" w:cstheme="minorHAnsi"/>
          <w:sz w:val="24"/>
          <w:szCs w:val="24"/>
        </w:rPr>
        <w:t>Monitor</w:t>
      </w:r>
      <w:r w:rsidRPr="00231F2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deal</w:t>
      </w:r>
      <w:r w:rsidRPr="00231F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documents</w:t>
      </w:r>
      <w:r w:rsidRPr="00231F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for</w:t>
      </w:r>
      <w:r w:rsidRPr="00231F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any</w:t>
      </w:r>
      <w:r w:rsidRPr="00231F2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missing</w:t>
      </w:r>
      <w:r w:rsidRPr="00231F2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and/or</w:t>
      </w:r>
      <w:r w:rsidRPr="00231F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trailing</w:t>
      </w:r>
      <w:r w:rsidRPr="00231F2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documents</w:t>
      </w:r>
    </w:p>
    <w:p w14:paraId="7F144C3E" w14:textId="77777777" w:rsidR="007C0B80" w:rsidRPr="00231F28" w:rsidRDefault="007C0B80" w:rsidP="007C0B80">
      <w:pPr>
        <w:pStyle w:val="ListParagraph"/>
        <w:numPr>
          <w:ilvl w:val="0"/>
          <w:numId w:val="12"/>
        </w:numPr>
        <w:tabs>
          <w:tab w:val="left" w:pos="461"/>
        </w:tabs>
        <w:spacing w:before="16"/>
        <w:ind w:hanging="270"/>
        <w:rPr>
          <w:rFonts w:asciiTheme="minorHAnsi" w:hAnsiTheme="minorHAnsi" w:cstheme="minorHAnsi"/>
          <w:sz w:val="24"/>
          <w:szCs w:val="24"/>
        </w:rPr>
      </w:pPr>
      <w:r w:rsidRPr="00231F28">
        <w:rPr>
          <w:rFonts w:asciiTheme="minorHAnsi" w:hAnsiTheme="minorHAnsi" w:cstheme="minorHAnsi"/>
          <w:sz w:val="24"/>
          <w:szCs w:val="24"/>
        </w:rPr>
        <w:t>QC</w:t>
      </w:r>
      <w:r w:rsidRPr="00231F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certain</w:t>
      </w:r>
      <w:r w:rsidRPr="00231F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post-closing</w:t>
      </w:r>
      <w:r w:rsidRPr="00231F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documents</w:t>
      </w:r>
      <w:r w:rsidRPr="00231F2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before</w:t>
      </w:r>
      <w:r w:rsidRPr="00231F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distributing</w:t>
      </w:r>
    </w:p>
    <w:p w14:paraId="48BDEDB2" w14:textId="77777777" w:rsidR="007C0B80" w:rsidRPr="00231F28" w:rsidRDefault="007C0B80" w:rsidP="007C0B80">
      <w:pPr>
        <w:pStyle w:val="ListParagraph"/>
        <w:numPr>
          <w:ilvl w:val="0"/>
          <w:numId w:val="12"/>
        </w:numPr>
        <w:tabs>
          <w:tab w:val="left" w:pos="461"/>
        </w:tabs>
        <w:spacing w:before="17"/>
        <w:ind w:hanging="270"/>
        <w:rPr>
          <w:rFonts w:asciiTheme="minorHAnsi" w:hAnsiTheme="minorHAnsi" w:cstheme="minorHAnsi"/>
          <w:sz w:val="24"/>
          <w:szCs w:val="24"/>
        </w:rPr>
      </w:pPr>
      <w:r w:rsidRPr="00231F28">
        <w:rPr>
          <w:rFonts w:asciiTheme="minorHAnsi" w:hAnsiTheme="minorHAnsi" w:cstheme="minorHAnsi"/>
          <w:sz w:val="24"/>
          <w:szCs w:val="24"/>
        </w:rPr>
        <w:t>Monitor</w:t>
      </w:r>
      <w:r w:rsidRPr="00231F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delivery</w:t>
      </w:r>
      <w:r w:rsidRPr="00231F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of</w:t>
      </w:r>
      <w:r w:rsidRPr="00231F2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closing</w:t>
      </w:r>
      <w:r w:rsidRPr="00231F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binders</w:t>
      </w:r>
      <w:r w:rsidRPr="00231F2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from</w:t>
      </w:r>
      <w:r w:rsidRPr="00231F2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external</w:t>
      </w:r>
      <w:r w:rsidRPr="00231F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counsel</w:t>
      </w:r>
    </w:p>
    <w:p w14:paraId="39549337" w14:textId="77777777" w:rsidR="007C0B80" w:rsidRPr="00231F28" w:rsidRDefault="007C0B80" w:rsidP="007C0B80">
      <w:pPr>
        <w:pStyle w:val="ListParagraph"/>
        <w:numPr>
          <w:ilvl w:val="0"/>
          <w:numId w:val="12"/>
        </w:numPr>
        <w:tabs>
          <w:tab w:val="left" w:pos="461"/>
        </w:tabs>
        <w:spacing w:before="16"/>
        <w:ind w:hanging="270"/>
        <w:rPr>
          <w:rFonts w:asciiTheme="minorHAnsi" w:hAnsiTheme="minorHAnsi" w:cstheme="minorHAnsi"/>
          <w:sz w:val="24"/>
          <w:szCs w:val="24"/>
        </w:rPr>
      </w:pPr>
      <w:r w:rsidRPr="00231F28">
        <w:rPr>
          <w:rFonts w:asciiTheme="minorHAnsi" w:hAnsiTheme="minorHAnsi" w:cstheme="minorHAnsi"/>
          <w:sz w:val="24"/>
          <w:szCs w:val="24"/>
        </w:rPr>
        <w:t>Review</w:t>
      </w:r>
      <w:r w:rsidRPr="00231F2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monthly</w:t>
      </w:r>
      <w:r w:rsidRPr="00231F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custodial</w:t>
      </w:r>
      <w:r w:rsidRPr="00231F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exception</w:t>
      </w:r>
      <w:r w:rsidRPr="00231F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reports</w:t>
      </w:r>
      <w:r w:rsidRPr="00231F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and</w:t>
      </w:r>
      <w:r w:rsidRPr="00231F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resolve</w:t>
      </w:r>
      <w:r w:rsidRPr="00231F2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discrepancies</w:t>
      </w:r>
      <w:r w:rsidRPr="00231F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with</w:t>
      </w:r>
      <w:r w:rsidRPr="00231F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outside</w:t>
      </w:r>
      <w:r w:rsidRPr="00231F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counsel</w:t>
      </w:r>
    </w:p>
    <w:p w14:paraId="7CA07EBE" w14:textId="77777777" w:rsidR="007C0B80" w:rsidRPr="00231F28" w:rsidRDefault="007C0B80" w:rsidP="007C0B80">
      <w:pPr>
        <w:pStyle w:val="ListParagraph"/>
        <w:numPr>
          <w:ilvl w:val="0"/>
          <w:numId w:val="12"/>
        </w:numPr>
        <w:tabs>
          <w:tab w:val="left" w:pos="461"/>
        </w:tabs>
        <w:spacing w:before="17"/>
        <w:ind w:hanging="270"/>
        <w:rPr>
          <w:rFonts w:asciiTheme="minorHAnsi" w:hAnsiTheme="minorHAnsi" w:cstheme="minorHAnsi"/>
          <w:sz w:val="24"/>
          <w:szCs w:val="24"/>
        </w:rPr>
      </w:pPr>
      <w:r w:rsidRPr="00231F28">
        <w:rPr>
          <w:rFonts w:asciiTheme="minorHAnsi" w:hAnsiTheme="minorHAnsi" w:cstheme="minorHAnsi"/>
          <w:sz w:val="24"/>
          <w:szCs w:val="24"/>
        </w:rPr>
        <w:t>Update</w:t>
      </w:r>
      <w:r w:rsidRPr="00231F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and</w:t>
      </w:r>
      <w:r w:rsidRPr="00231F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distribute</w:t>
      </w:r>
      <w:r w:rsidRPr="00231F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closing</w:t>
      </w:r>
      <w:r w:rsidRPr="00231F2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guidelines</w:t>
      </w:r>
      <w:r w:rsidRPr="00231F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to</w:t>
      </w:r>
      <w:r w:rsidRPr="00231F2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external</w:t>
      </w:r>
      <w:r w:rsidRPr="00231F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counsel</w:t>
      </w:r>
    </w:p>
    <w:p w14:paraId="342B3017" w14:textId="77777777" w:rsidR="007C0B80" w:rsidRPr="00231F28" w:rsidRDefault="007C0B80" w:rsidP="007C0B80">
      <w:pPr>
        <w:pStyle w:val="ListParagraph"/>
        <w:numPr>
          <w:ilvl w:val="0"/>
          <w:numId w:val="12"/>
        </w:numPr>
        <w:tabs>
          <w:tab w:val="left" w:pos="461"/>
        </w:tabs>
        <w:spacing w:before="19"/>
        <w:ind w:hanging="270"/>
        <w:rPr>
          <w:rFonts w:asciiTheme="minorHAnsi" w:hAnsiTheme="minorHAnsi" w:cstheme="minorHAnsi"/>
          <w:sz w:val="24"/>
          <w:szCs w:val="24"/>
        </w:rPr>
      </w:pPr>
      <w:r w:rsidRPr="00231F28">
        <w:rPr>
          <w:rFonts w:asciiTheme="minorHAnsi" w:hAnsiTheme="minorHAnsi" w:cstheme="minorHAnsi"/>
          <w:sz w:val="24"/>
          <w:szCs w:val="24"/>
        </w:rPr>
        <w:t>Complete</w:t>
      </w:r>
      <w:r w:rsidRPr="00231F2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reoccurring</w:t>
      </w:r>
      <w:r w:rsidRPr="00231F2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and</w:t>
      </w:r>
      <w:r w:rsidRPr="00231F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ad</w:t>
      </w:r>
      <w:r w:rsidRPr="00231F2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hoc</w:t>
      </w:r>
      <w:r w:rsidRPr="00231F2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documentation</w:t>
      </w:r>
      <w:r w:rsidRPr="00231F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projects</w:t>
      </w:r>
      <w:r w:rsidRPr="00231F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as</w:t>
      </w:r>
      <w:r w:rsidRPr="00231F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1F28">
        <w:rPr>
          <w:rFonts w:asciiTheme="minorHAnsi" w:hAnsiTheme="minorHAnsi" w:cstheme="minorHAnsi"/>
          <w:sz w:val="24"/>
          <w:szCs w:val="24"/>
        </w:rPr>
        <w:t>required</w:t>
      </w:r>
    </w:p>
    <w:p w14:paraId="4EDAF176" w14:textId="77777777" w:rsidR="009134EE" w:rsidRPr="00231F28" w:rsidRDefault="009134EE" w:rsidP="009134EE">
      <w:pPr>
        <w:pStyle w:val="Heading1"/>
        <w:tabs>
          <w:tab w:val="left" w:pos="390"/>
        </w:tabs>
        <w:spacing w:before="120"/>
        <w:ind w:left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6BF78C2" w14:textId="4C9C1FF1" w:rsidR="009134EE" w:rsidRPr="00231F28" w:rsidRDefault="00E91B60" w:rsidP="00272B9B">
      <w:pPr>
        <w:pStyle w:val="Heading1"/>
        <w:tabs>
          <w:tab w:val="left" w:pos="390"/>
        </w:tabs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31F28">
        <w:rPr>
          <w:rFonts w:asciiTheme="minorHAnsi" w:hAnsiTheme="minorHAnsi" w:cstheme="minorHAnsi"/>
          <w:sz w:val="24"/>
          <w:szCs w:val="24"/>
        </w:rPr>
        <w:t xml:space="preserve">Skills: </w:t>
      </w:r>
    </w:p>
    <w:p w14:paraId="72CC199B" w14:textId="77777777" w:rsidR="00A6392A" w:rsidRPr="00A6392A" w:rsidRDefault="00A6392A" w:rsidP="00A6392A">
      <w:pPr>
        <w:pStyle w:val="ListParagraph"/>
        <w:numPr>
          <w:ilvl w:val="0"/>
          <w:numId w:val="12"/>
        </w:numPr>
        <w:tabs>
          <w:tab w:val="left" w:pos="461"/>
        </w:tabs>
        <w:spacing w:before="17"/>
        <w:ind w:hanging="270"/>
        <w:rPr>
          <w:rFonts w:asciiTheme="minorHAnsi" w:hAnsiTheme="minorHAnsi" w:cstheme="minorHAnsi"/>
          <w:sz w:val="24"/>
          <w:szCs w:val="24"/>
        </w:rPr>
      </w:pPr>
      <w:r w:rsidRPr="00A6392A">
        <w:rPr>
          <w:rFonts w:asciiTheme="minorHAnsi" w:hAnsiTheme="minorHAnsi" w:cstheme="minorHAnsi"/>
          <w:sz w:val="24"/>
          <w:szCs w:val="24"/>
        </w:rPr>
        <w:t xml:space="preserve">Strong organizational skills </w:t>
      </w:r>
    </w:p>
    <w:p w14:paraId="1AFF56B5" w14:textId="77777777" w:rsidR="00A6392A" w:rsidRPr="00A6392A" w:rsidRDefault="00A6392A" w:rsidP="00A6392A">
      <w:pPr>
        <w:pStyle w:val="ListParagraph"/>
        <w:numPr>
          <w:ilvl w:val="0"/>
          <w:numId w:val="12"/>
        </w:numPr>
        <w:tabs>
          <w:tab w:val="left" w:pos="461"/>
        </w:tabs>
        <w:spacing w:before="17"/>
        <w:ind w:hanging="270"/>
        <w:rPr>
          <w:rFonts w:asciiTheme="minorHAnsi" w:hAnsiTheme="minorHAnsi" w:cstheme="minorHAnsi"/>
          <w:sz w:val="24"/>
          <w:szCs w:val="24"/>
        </w:rPr>
      </w:pPr>
      <w:r w:rsidRPr="00A6392A">
        <w:rPr>
          <w:rFonts w:asciiTheme="minorHAnsi" w:hAnsiTheme="minorHAnsi" w:cstheme="minorHAnsi"/>
          <w:sz w:val="24"/>
          <w:szCs w:val="24"/>
        </w:rPr>
        <w:t>Meticulous attention to detail</w:t>
      </w:r>
    </w:p>
    <w:p w14:paraId="50AE19EC" w14:textId="77777777" w:rsidR="00A6392A" w:rsidRPr="00A6392A" w:rsidRDefault="00A6392A" w:rsidP="00A6392A">
      <w:pPr>
        <w:pStyle w:val="ListParagraph"/>
        <w:numPr>
          <w:ilvl w:val="0"/>
          <w:numId w:val="12"/>
        </w:numPr>
        <w:tabs>
          <w:tab w:val="left" w:pos="461"/>
        </w:tabs>
        <w:spacing w:before="17"/>
        <w:ind w:hanging="270"/>
        <w:rPr>
          <w:rFonts w:asciiTheme="minorHAnsi" w:hAnsiTheme="minorHAnsi" w:cstheme="minorHAnsi"/>
          <w:sz w:val="24"/>
          <w:szCs w:val="24"/>
        </w:rPr>
      </w:pPr>
      <w:r w:rsidRPr="00A6392A">
        <w:rPr>
          <w:rFonts w:asciiTheme="minorHAnsi" w:hAnsiTheme="minorHAnsi" w:cstheme="minorHAnsi"/>
          <w:sz w:val="24"/>
          <w:szCs w:val="24"/>
        </w:rPr>
        <w:t>Working knowledge of MS Office Suite Products – Excel, Word, Outlook</w:t>
      </w:r>
    </w:p>
    <w:p w14:paraId="4225471B" w14:textId="77777777" w:rsidR="00A6392A" w:rsidRPr="00A6392A" w:rsidRDefault="00A6392A" w:rsidP="00A6392A">
      <w:pPr>
        <w:pStyle w:val="ListParagraph"/>
        <w:numPr>
          <w:ilvl w:val="0"/>
          <w:numId w:val="12"/>
        </w:numPr>
        <w:tabs>
          <w:tab w:val="left" w:pos="461"/>
        </w:tabs>
        <w:spacing w:before="17"/>
        <w:ind w:hanging="270"/>
        <w:rPr>
          <w:rFonts w:asciiTheme="minorHAnsi" w:hAnsiTheme="minorHAnsi" w:cstheme="minorHAnsi"/>
          <w:sz w:val="24"/>
          <w:szCs w:val="24"/>
        </w:rPr>
      </w:pPr>
      <w:r w:rsidRPr="00A6392A">
        <w:rPr>
          <w:rFonts w:asciiTheme="minorHAnsi" w:hAnsiTheme="minorHAnsi" w:cstheme="minorHAnsi"/>
          <w:sz w:val="24"/>
          <w:szCs w:val="24"/>
        </w:rPr>
        <w:t>Ideal candidate will have at least 1 year of Commercial Real Estate experience</w:t>
      </w:r>
    </w:p>
    <w:p w14:paraId="01CC7123" w14:textId="77777777" w:rsidR="00912FD2" w:rsidRPr="00231F28" w:rsidRDefault="00912FD2" w:rsidP="00231F28">
      <w:pPr>
        <w:pStyle w:val="Heading1"/>
        <w:tabs>
          <w:tab w:val="left" w:pos="390"/>
        </w:tabs>
        <w:spacing w:before="120"/>
        <w:ind w:left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7F109A6" w14:textId="395ED5F9" w:rsidR="00272B9B" w:rsidRPr="00231F28" w:rsidRDefault="009134EE" w:rsidP="00D06A81">
      <w:pPr>
        <w:pStyle w:val="Heading1"/>
        <w:tabs>
          <w:tab w:val="left" w:pos="390"/>
        </w:tabs>
        <w:spacing w:before="120"/>
        <w:ind w:left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31F28">
        <w:rPr>
          <w:rFonts w:asciiTheme="minorHAnsi" w:hAnsiTheme="minorHAnsi" w:cstheme="minorHAnsi"/>
          <w:sz w:val="24"/>
          <w:szCs w:val="24"/>
        </w:rPr>
        <w:t>Compensation:</w:t>
      </w:r>
      <w:r w:rsidR="00D06A81" w:rsidRPr="00231F2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272B9B" w:rsidRPr="00231F2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As an equal opportunity employer, </w:t>
      </w:r>
      <w:r w:rsidRPr="00231F28">
        <w:rPr>
          <w:rFonts w:asciiTheme="minorHAnsi" w:hAnsiTheme="minorHAnsi" w:cstheme="minorHAnsi"/>
          <w:b w:val="0"/>
          <w:bCs w:val="0"/>
          <w:sz w:val="24"/>
          <w:szCs w:val="24"/>
        </w:rPr>
        <w:t>ACORE Capital offers a competitive benefits package and salary/bonus commensurate with experience</w:t>
      </w:r>
      <w:r w:rsidR="00272B9B" w:rsidRPr="00231F2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</w:p>
    <w:p w14:paraId="031DE77D" w14:textId="77777777" w:rsidR="00272B9B" w:rsidRPr="00231F28" w:rsidRDefault="00272B9B" w:rsidP="00272B9B">
      <w:pPr>
        <w:pStyle w:val="Heading1"/>
        <w:spacing w:before="120"/>
        <w:ind w:left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58A83AB" w14:textId="5FBF5F7E" w:rsidR="009134EE" w:rsidRPr="00231F28" w:rsidRDefault="00272B9B" w:rsidP="00272B9B">
      <w:pPr>
        <w:pStyle w:val="Heading1"/>
        <w:tabs>
          <w:tab w:val="left" w:pos="390"/>
        </w:tabs>
        <w:spacing w:before="120"/>
        <w:ind w:left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31F28">
        <w:rPr>
          <w:rFonts w:asciiTheme="minorHAnsi" w:hAnsiTheme="minorHAnsi" w:cstheme="minorHAnsi"/>
          <w:sz w:val="24"/>
          <w:szCs w:val="24"/>
        </w:rPr>
        <w:t>To apply:</w:t>
      </w:r>
      <w:r w:rsidRPr="00231F2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7C0B80" w:rsidRPr="00231F2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Please submit your resume to </w:t>
      </w:r>
      <w:hyperlink r:id="rId7" w:history="1">
        <w:r w:rsidR="007C0B80" w:rsidRPr="00231F28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careers@acorecapital.com</w:t>
        </w:r>
      </w:hyperlink>
      <w:r w:rsidR="007C0B80" w:rsidRPr="00231F2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with the subject line ‘Documentation Manager’.</w:t>
      </w:r>
    </w:p>
    <w:p w14:paraId="603DEF60" w14:textId="77777777" w:rsidR="00AD2C21" w:rsidRPr="00231F28" w:rsidRDefault="00AD2C21" w:rsidP="00AD2C2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4524FF4" w14:textId="77777777" w:rsidR="00231F28" w:rsidRDefault="00231F28" w:rsidP="00AD2C21">
      <w:pPr>
        <w:pStyle w:val="BodyText"/>
        <w:rPr>
          <w:rFonts w:asciiTheme="minorHAnsi" w:hAnsiTheme="minorHAnsi" w:cstheme="minorHAnsi"/>
          <w:b/>
          <w:bCs/>
          <w:sz w:val="24"/>
          <w:szCs w:val="24"/>
        </w:rPr>
      </w:pPr>
    </w:p>
    <w:p w14:paraId="1D03BAE0" w14:textId="77777777" w:rsidR="00231F28" w:rsidRDefault="00231F28" w:rsidP="00AD2C21">
      <w:pPr>
        <w:pStyle w:val="BodyText"/>
        <w:rPr>
          <w:rFonts w:asciiTheme="minorHAnsi" w:hAnsiTheme="minorHAnsi" w:cstheme="minorHAnsi"/>
          <w:b/>
          <w:bCs/>
          <w:sz w:val="24"/>
          <w:szCs w:val="24"/>
        </w:rPr>
      </w:pPr>
    </w:p>
    <w:p w14:paraId="5992496B" w14:textId="77777777" w:rsidR="00727A87" w:rsidRDefault="00727A87" w:rsidP="00AD2C21">
      <w:pPr>
        <w:pStyle w:val="BodyText"/>
        <w:rPr>
          <w:rFonts w:asciiTheme="minorHAnsi" w:hAnsiTheme="minorHAnsi" w:cstheme="minorHAnsi"/>
          <w:b/>
          <w:bCs/>
          <w:sz w:val="24"/>
          <w:szCs w:val="24"/>
        </w:rPr>
      </w:pPr>
    </w:p>
    <w:p w14:paraId="0CA15860" w14:textId="77777777" w:rsidR="00727A87" w:rsidRDefault="00727A87" w:rsidP="00AD2C21">
      <w:pPr>
        <w:pStyle w:val="BodyText"/>
        <w:rPr>
          <w:rFonts w:asciiTheme="minorHAnsi" w:hAnsiTheme="minorHAnsi" w:cstheme="minorHAnsi"/>
          <w:b/>
          <w:bCs/>
          <w:sz w:val="24"/>
          <w:szCs w:val="24"/>
        </w:rPr>
      </w:pPr>
    </w:p>
    <w:p w14:paraId="2112A2FF" w14:textId="5C178049" w:rsidR="00AD2C21" w:rsidRPr="00231F28" w:rsidRDefault="00AD2C21" w:rsidP="00AD2C21">
      <w:pPr>
        <w:pStyle w:val="BodyText"/>
        <w:rPr>
          <w:rFonts w:asciiTheme="minorHAnsi" w:hAnsiTheme="minorHAnsi" w:cstheme="minorHAnsi"/>
          <w:b/>
          <w:bCs/>
          <w:sz w:val="24"/>
          <w:szCs w:val="24"/>
        </w:rPr>
      </w:pPr>
      <w:r w:rsidRPr="00231F28">
        <w:rPr>
          <w:rFonts w:asciiTheme="minorHAnsi" w:hAnsiTheme="minorHAnsi" w:cstheme="minorHAnsi"/>
          <w:b/>
          <w:bCs/>
          <w:sz w:val="24"/>
          <w:szCs w:val="24"/>
        </w:rPr>
        <w:lastRenderedPageBreak/>
        <w:t>About ACORE</w:t>
      </w:r>
      <w:r w:rsidR="007C0B80" w:rsidRPr="00231F28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231F2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8A631B3" w14:textId="3248D144" w:rsidR="00BE294D" w:rsidRPr="00231F28" w:rsidRDefault="00BE294D" w:rsidP="00BE294D">
      <w:pPr>
        <w:pStyle w:val="NoSpacing"/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0" w:name="_Hlk83115945"/>
      <w:r w:rsidRPr="00231F28">
        <w:rPr>
          <w:rFonts w:asciiTheme="minorHAnsi" w:eastAsia="Calibri" w:hAnsiTheme="minorHAnsi" w:cstheme="minorHAnsi"/>
          <w:sz w:val="24"/>
          <w:szCs w:val="24"/>
        </w:rPr>
        <w:t xml:space="preserve">ACORE Capital, LP is one of the largest credit managers focused on commercial real estate lending. With offices in San Francisco, Los Angeles, </w:t>
      </w:r>
      <w:proofErr w:type="gramStart"/>
      <w:r w:rsidRPr="00231F28">
        <w:rPr>
          <w:rFonts w:asciiTheme="minorHAnsi" w:eastAsia="Calibri" w:hAnsiTheme="minorHAnsi" w:cstheme="minorHAnsi"/>
          <w:sz w:val="24"/>
          <w:szCs w:val="24"/>
        </w:rPr>
        <w:t>Dallas</w:t>
      </w:r>
      <w:proofErr w:type="gramEnd"/>
      <w:r w:rsidRPr="00231F28">
        <w:rPr>
          <w:rFonts w:asciiTheme="minorHAnsi" w:eastAsia="Calibri" w:hAnsiTheme="minorHAnsi" w:cstheme="minorHAnsi"/>
          <w:sz w:val="24"/>
          <w:szCs w:val="24"/>
        </w:rPr>
        <w:t xml:space="preserve"> and New York, ACORE relies on and invests in exceptional talent to originate, acquire and manage first mortgages, B-notes, mezzanine debt and preferred equity. Since inception in 2015, ACORE has quickly established itself as a reliable and trusted source of customized financing solutions at competitive rates and flexible terms. This success is an outcome of its people-first culture, proven track record and longstanding relationships. </w:t>
      </w:r>
      <w:bookmarkEnd w:id="0"/>
      <w:r w:rsidRPr="00231F28">
        <w:rPr>
          <w:rFonts w:asciiTheme="minorHAnsi" w:eastAsia="Calibri" w:hAnsiTheme="minorHAnsi" w:cstheme="minorHAnsi"/>
          <w:sz w:val="24"/>
          <w:szCs w:val="24"/>
        </w:rPr>
        <w:t xml:space="preserve">For more information, please visit </w:t>
      </w:r>
      <w:hyperlink r:id="rId8" w:history="1">
        <w:r w:rsidRPr="00231F28">
          <w:rPr>
            <w:rFonts w:asciiTheme="minorHAnsi" w:eastAsia="Calibri" w:hAnsiTheme="minorHAnsi" w:cstheme="minorHAnsi"/>
            <w:sz w:val="24"/>
            <w:szCs w:val="24"/>
          </w:rPr>
          <w:t>www.acorecapital.com</w:t>
        </w:r>
      </w:hyperlink>
      <w:r w:rsidRPr="00231F28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63F111E8" w14:textId="77777777" w:rsidR="00BE294D" w:rsidRPr="00231F28" w:rsidRDefault="00BE294D" w:rsidP="00BE294D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5D7B7FA4" w14:textId="77777777" w:rsidR="00AD2C21" w:rsidRPr="00231F28" w:rsidRDefault="00AD2C21" w:rsidP="00AD2C2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2A43859" w14:textId="77777777" w:rsidR="00AD2C21" w:rsidRPr="00231F28" w:rsidRDefault="00AD2C21" w:rsidP="009134EE">
      <w:pPr>
        <w:pStyle w:val="Heading1"/>
        <w:tabs>
          <w:tab w:val="left" w:pos="390"/>
        </w:tabs>
        <w:spacing w:before="120"/>
        <w:ind w:left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6D40C16" w14:textId="77777777" w:rsidR="00E91B60" w:rsidRPr="00231F28" w:rsidRDefault="00E91B60" w:rsidP="00E91B60">
      <w:pPr>
        <w:pStyle w:val="Heading1"/>
        <w:tabs>
          <w:tab w:val="left" w:pos="390"/>
        </w:tabs>
        <w:spacing w:before="120"/>
        <w:ind w:left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sectPr w:rsidR="00E91B60" w:rsidRPr="00231F28" w:rsidSect="00575488">
      <w:headerReference w:type="default" r:id="rId9"/>
      <w:pgSz w:w="12240" w:h="15840"/>
      <w:pgMar w:top="1360" w:right="1320" w:bottom="280" w:left="1260" w:header="14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88143" w14:textId="77777777" w:rsidR="00700184" w:rsidRDefault="00700184" w:rsidP="008E73E2">
      <w:r>
        <w:separator/>
      </w:r>
    </w:p>
  </w:endnote>
  <w:endnote w:type="continuationSeparator" w:id="0">
    <w:p w14:paraId="09895C3D" w14:textId="77777777" w:rsidR="00700184" w:rsidRDefault="00700184" w:rsidP="008E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49A75" w14:textId="77777777" w:rsidR="00700184" w:rsidRDefault="00700184" w:rsidP="008E73E2">
      <w:r>
        <w:separator/>
      </w:r>
    </w:p>
  </w:footnote>
  <w:footnote w:type="continuationSeparator" w:id="0">
    <w:p w14:paraId="652A570D" w14:textId="77777777" w:rsidR="00700184" w:rsidRDefault="00700184" w:rsidP="008E7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E757" w14:textId="77777777" w:rsidR="00877EF7" w:rsidRDefault="00877EF7" w:rsidP="00575488">
    <w:pPr>
      <w:pStyle w:val="Header"/>
      <w:tabs>
        <w:tab w:val="clear" w:pos="4680"/>
        <w:tab w:val="clear" w:pos="9360"/>
        <w:tab w:val="left" w:pos="7140"/>
      </w:tabs>
      <w:ind w:left="180" w:right="-11"/>
      <w:jc w:val="center"/>
    </w:pPr>
  </w:p>
  <w:p w14:paraId="28FAE3CF" w14:textId="77777777" w:rsidR="00054413" w:rsidRDefault="00054413" w:rsidP="00575488">
    <w:pPr>
      <w:pStyle w:val="Header"/>
      <w:tabs>
        <w:tab w:val="clear" w:pos="4680"/>
        <w:tab w:val="clear" w:pos="9360"/>
        <w:tab w:val="left" w:pos="7140"/>
      </w:tabs>
      <w:ind w:left="180" w:right="-11"/>
      <w:jc w:val="center"/>
    </w:pPr>
  </w:p>
  <w:p w14:paraId="7E78F2AA" w14:textId="3558C142" w:rsidR="008E73E2" w:rsidRDefault="00575488" w:rsidP="00575488">
    <w:pPr>
      <w:pStyle w:val="Header"/>
      <w:tabs>
        <w:tab w:val="clear" w:pos="4680"/>
        <w:tab w:val="clear" w:pos="9360"/>
        <w:tab w:val="left" w:pos="7140"/>
      </w:tabs>
      <w:ind w:left="180" w:right="-11"/>
      <w:jc w:val="center"/>
    </w:pPr>
    <w:r>
      <w:rPr>
        <w:noProof/>
      </w:rPr>
      <w:drawing>
        <wp:inline distT="0" distB="0" distL="0" distR="0" wp14:anchorId="508A31C2" wp14:editId="75A77C4E">
          <wp:extent cx="1140460" cy="394635"/>
          <wp:effectExtent l="0" t="0" r="2540" b="5715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920" cy="409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25825C" w14:textId="77777777" w:rsidR="00575488" w:rsidRDefault="00575488" w:rsidP="00575488">
    <w:pPr>
      <w:pStyle w:val="Header"/>
      <w:tabs>
        <w:tab w:val="clear" w:pos="4680"/>
        <w:tab w:val="clear" w:pos="9360"/>
        <w:tab w:val="left" w:pos="7140"/>
      </w:tabs>
      <w:ind w:left="180" w:right="-1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36" w:hanging="360"/>
      </w:pPr>
    </w:lvl>
    <w:lvl w:ilvl="2">
      <w:numFmt w:val="bullet"/>
      <w:lvlText w:val="•"/>
      <w:lvlJc w:val="left"/>
      <w:pPr>
        <w:ind w:left="2112" w:hanging="360"/>
      </w:pPr>
    </w:lvl>
    <w:lvl w:ilvl="3">
      <w:numFmt w:val="bullet"/>
      <w:lvlText w:val="•"/>
      <w:lvlJc w:val="left"/>
      <w:pPr>
        <w:ind w:left="2988" w:hanging="360"/>
      </w:pPr>
    </w:lvl>
    <w:lvl w:ilvl="4">
      <w:numFmt w:val="bullet"/>
      <w:lvlText w:val="•"/>
      <w:lvlJc w:val="left"/>
      <w:pPr>
        <w:ind w:left="3864" w:hanging="360"/>
      </w:pPr>
    </w:lvl>
    <w:lvl w:ilvl="5">
      <w:numFmt w:val="bullet"/>
      <w:lvlText w:val="•"/>
      <w:lvlJc w:val="left"/>
      <w:pPr>
        <w:ind w:left="4740" w:hanging="360"/>
      </w:pPr>
    </w:lvl>
    <w:lvl w:ilvl="6">
      <w:numFmt w:val="bullet"/>
      <w:lvlText w:val="•"/>
      <w:lvlJc w:val="left"/>
      <w:pPr>
        <w:ind w:left="5616" w:hanging="360"/>
      </w:pPr>
    </w:lvl>
    <w:lvl w:ilvl="7">
      <w:numFmt w:val="bullet"/>
      <w:lvlText w:val="•"/>
      <w:lvlJc w:val="left"/>
      <w:pPr>
        <w:ind w:left="6492" w:hanging="360"/>
      </w:pPr>
    </w:lvl>
    <w:lvl w:ilvl="8">
      <w:numFmt w:val="bullet"/>
      <w:lvlText w:val="•"/>
      <w:lvlJc w:val="left"/>
      <w:pPr>
        <w:ind w:left="7368" w:hanging="360"/>
      </w:pPr>
    </w:lvl>
  </w:abstractNum>
  <w:abstractNum w:abstractNumId="1" w15:restartNumberingAfterBreak="0">
    <w:nsid w:val="00381084"/>
    <w:multiLevelType w:val="hybridMultilevel"/>
    <w:tmpl w:val="7D8ABA3E"/>
    <w:lvl w:ilvl="0" w:tplc="60CA7DDC">
      <w:numFmt w:val="bullet"/>
      <w:lvlText w:val=""/>
      <w:lvlJc w:val="left"/>
      <w:pPr>
        <w:ind w:left="270" w:hanging="26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1009ABA">
      <w:numFmt w:val="bullet"/>
      <w:lvlText w:val="•"/>
      <w:lvlJc w:val="left"/>
      <w:pPr>
        <w:ind w:left="1182" w:hanging="269"/>
      </w:pPr>
      <w:rPr>
        <w:rFonts w:hint="default"/>
        <w:lang w:val="en-US" w:eastAsia="en-US" w:bidi="ar-SA"/>
      </w:rPr>
    </w:lvl>
    <w:lvl w:ilvl="2" w:tplc="62F25FD2">
      <w:numFmt w:val="bullet"/>
      <w:lvlText w:val="•"/>
      <w:lvlJc w:val="left"/>
      <w:pPr>
        <w:ind w:left="2094" w:hanging="269"/>
      </w:pPr>
      <w:rPr>
        <w:rFonts w:hint="default"/>
        <w:lang w:val="en-US" w:eastAsia="en-US" w:bidi="ar-SA"/>
      </w:rPr>
    </w:lvl>
    <w:lvl w:ilvl="3" w:tplc="6CC649B6">
      <w:numFmt w:val="bullet"/>
      <w:lvlText w:val="•"/>
      <w:lvlJc w:val="left"/>
      <w:pPr>
        <w:ind w:left="3006" w:hanging="269"/>
      </w:pPr>
      <w:rPr>
        <w:rFonts w:hint="default"/>
        <w:lang w:val="en-US" w:eastAsia="en-US" w:bidi="ar-SA"/>
      </w:rPr>
    </w:lvl>
    <w:lvl w:ilvl="4" w:tplc="54D28444">
      <w:numFmt w:val="bullet"/>
      <w:lvlText w:val="•"/>
      <w:lvlJc w:val="left"/>
      <w:pPr>
        <w:ind w:left="3918" w:hanging="269"/>
      </w:pPr>
      <w:rPr>
        <w:rFonts w:hint="default"/>
        <w:lang w:val="en-US" w:eastAsia="en-US" w:bidi="ar-SA"/>
      </w:rPr>
    </w:lvl>
    <w:lvl w:ilvl="5" w:tplc="C5D4D11C">
      <w:numFmt w:val="bullet"/>
      <w:lvlText w:val="•"/>
      <w:lvlJc w:val="left"/>
      <w:pPr>
        <w:ind w:left="4830" w:hanging="269"/>
      </w:pPr>
      <w:rPr>
        <w:rFonts w:hint="default"/>
        <w:lang w:val="en-US" w:eastAsia="en-US" w:bidi="ar-SA"/>
      </w:rPr>
    </w:lvl>
    <w:lvl w:ilvl="6" w:tplc="9A6457B4">
      <w:numFmt w:val="bullet"/>
      <w:lvlText w:val="•"/>
      <w:lvlJc w:val="left"/>
      <w:pPr>
        <w:ind w:left="5742" w:hanging="269"/>
      </w:pPr>
      <w:rPr>
        <w:rFonts w:hint="default"/>
        <w:lang w:val="en-US" w:eastAsia="en-US" w:bidi="ar-SA"/>
      </w:rPr>
    </w:lvl>
    <w:lvl w:ilvl="7" w:tplc="F6E43470">
      <w:numFmt w:val="bullet"/>
      <w:lvlText w:val="•"/>
      <w:lvlJc w:val="left"/>
      <w:pPr>
        <w:ind w:left="6654" w:hanging="269"/>
      </w:pPr>
      <w:rPr>
        <w:rFonts w:hint="default"/>
        <w:lang w:val="en-US" w:eastAsia="en-US" w:bidi="ar-SA"/>
      </w:rPr>
    </w:lvl>
    <w:lvl w:ilvl="8" w:tplc="26EA4F64">
      <w:numFmt w:val="bullet"/>
      <w:lvlText w:val="•"/>
      <w:lvlJc w:val="left"/>
      <w:pPr>
        <w:ind w:left="7566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06C15296"/>
    <w:multiLevelType w:val="hybridMultilevel"/>
    <w:tmpl w:val="1D84D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F18AA"/>
    <w:multiLevelType w:val="hybridMultilevel"/>
    <w:tmpl w:val="C066B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56E7E"/>
    <w:multiLevelType w:val="hybridMultilevel"/>
    <w:tmpl w:val="4122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0655C"/>
    <w:multiLevelType w:val="hybridMultilevel"/>
    <w:tmpl w:val="9FCA9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2454C7"/>
    <w:multiLevelType w:val="hybridMultilevel"/>
    <w:tmpl w:val="3A38F762"/>
    <w:lvl w:ilvl="0" w:tplc="00A4D99A">
      <w:start w:val="1"/>
      <w:numFmt w:val="upperRoman"/>
      <w:lvlText w:val="%1."/>
      <w:lvlJc w:val="left"/>
      <w:pPr>
        <w:ind w:left="336" w:hanging="156"/>
      </w:pPr>
      <w:rPr>
        <w:rFonts w:ascii="Calibri" w:eastAsia="Calibri" w:hAnsi="Calibri" w:cs="Calibri" w:hint="default"/>
        <w:b/>
        <w:bCs/>
        <w:w w:val="94"/>
        <w:sz w:val="20"/>
        <w:szCs w:val="20"/>
        <w:lang w:val="en-US" w:eastAsia="en-US" w:bidi="ar-SA"/>
      </w:rPr>
    </w:lvl>
    <w:lvl w:ilvl="1" w:tplc="77DCB888">
      <w:start w:val="1"/>
      <w:numFmt w:val="decimal"/>
      <w:lvlText w:val="%2."/>
      <w:lvlJc w:val="left"/>
      <w:pPr>
        <w:ind w:left="1172" w:hanging="35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2" w:tplc="DA300D46">
      <w:numFmt w:val="bullet"/>
      <w:lvlText w:val="•"/>
      <w:lvlJc w:val="left"/>
      <w:pPr>
        <w:ind w:left="1260" w:hanging="350"/>
      </w:pPr>
      <w:rPr>
        <w:rFonts w:hint="default"/>
        <w:lang w:val="en-US" w:eastAsia="en-US" w:bidi="ar-SA"/>
      </w:rPr>
    </w:lvl>
    <w:lvl w:ilvl="3" w:tplc="B2F8878A">
      <w:numFmt w:val="bullet"/>
      <w:lvlText w:val="•"/>
      <w:lvlJc w:val="left"/>
      <w:pPr>
        <w:ind w:left="2310" w:hanging="350"/>
      </w:pPr>
      <w:rPr>
        <w:rFonts w:hint="default"/>
        <w:lang w:val="en-US" w:eastAsia="en-US" w:bidi="ar-SA"/>
      </w:rPr>
    </w:lvl>
    <w:lvl w:ilvl="4" w:tplc="4CC6DF0C">
      <w:numFmt w:val="bullet"/>
      <w:lvlText w:val="•"/>
      <w:lvlJc w:val="left"/>
      <w:pPr>
        <w:ind w:left="3360" w:hanging="350"/>
      </w:pPr>
      <w:rPr>
        <w:rFonts w:hint="default"/>
        <w:lang w:val="en-US" w:eastAsia="en-US" w:bidi="ar-SA"/>
      </w:rPr>
    </w:lvl>
    <w:lvl w:ilvl="5" w:tplc="927E8DB0">
      <w:numFmt w:val="bullet"/>
      <w:lvlText w:val="•"/>
      <w:lvlJc w:val="left"/>
      <w:pPr>
        <w:ind w:left="4410" w:hanging="350"/>
      </w:pPr>
      <w:rPr>
        <w:rFonts w:hint="default"/>
        <w:lang w:val="en-US" w:eastAsia="en-US" w:bidi="ar-SA"/>
      </w:rPr>
    </w:lvl>
    <w:lvl w:ilvl="6" w:tplc="1D5211D4">
      <w:numFmt w:val="bullet"/>
      <w:lvlText w:val="•"/>
      <w:lvlJc w:val="left"/>
      <w:pPr>
        <w:ind w:left="5460" w:hanging="350"/>
      </w:pPr>
      <w:rPr>
        <w:rFonts w:hint="default"/>
        <w:lang w:val="en-US" w:eastAsia="en-US" w:bidi="ar-SA"/>
      </w:rPr>
    </w:lvl>
    <w:lvl w:ilvl="7" w:tplc="535C67D6">
      <w:numFmt w:val="bullet"/>
      <w:lvlText w:val="•"/>
      <w:lvlJc w:val="left"/>
      <w:pPr>
        <w:ind w:left="6510" w:hanging="350"/>
      </w:pPr>
      <w:rPr>
        <w:rFonts w:hint="default"/>
        <w:lang w:val="en-US" w:eastAsia="en-US" w:bidi="ar-SA"/>
      </w:rPr>
    </w:lvl>
    <w:lvl w:ilvl="8" w:tplc="09E04C78">
      <w:numFmt w:val="bullet"/>
      <w:lvlText w:val="•"/>
      <w:lvlJc w:val="left"/>
      <w:pPr>
        <w:ind w:left="7560" w:hanging="350"/>
      </w:pPr>
      <w:rPr>
        <w:rFonts w:hint="default"/>
        <w:lang w:val="en-US" w:eastAsia="en-US" w:bidi="ar-SA"/>
      </w:rPr>
    </w:lvl>
  </w:abstractNum>
  <w:abstractNum w:abstractNumId="7" w15:restartNumberingAfterBreak="0">
    <w:nsid w:val="38C7774C"/>
    <w:multiLevelType w:val="hybridMultilevel"/>
    <w:tmpl w:val="DE82B158"/>
    <w:lvl w:ilvl="0" w:tplc="00A4D99A">
      <w:start w:val="1"/>
      <w:numFmt w:val="upperRoman"/>
      <w:lvlText w:val="%1."/>
      <w:lvlJc w:val="left"/>
      <w:pPr>
        <w:ind w:left="336" w:hanging="156"/>
      </w:pPr>
      <w:rPr>
        <w:rFonts w:ascii="Calibri" w:eastAsia="Calibri" w:hAnsi="Calibri" w:cs="Calibri" w:hint="default"/>
        <w:b/>
        <w:bCs/>
        <w:w w:val="94"/>
        <w:sz w:val="20"/>
        <w:szCs w:val="20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0"/>
        <w:szCs w:val="20"/>
        <w:lang w:val="en-US" w:eastAsia="en-US" w:bidi="ar-SA"/>
      </w:rPr>
    </w:lvl>
    <w:lvl w:ilvl="2" w:tplc="DA300D46">
      <w:numFmt w:val="bullet"/>
      <w:lvlText w:val="•"/>
      <w:lvlJc w:val="left"/>
      <w:pPr>
        <w:ind w:left="1260" w:hanging="350"/>
      </w:pPr>
      <w:rPr>
        <w:rFonts w:hint="default"/>
        <w:lang w:val="en-US" w:eastAsia="en-US" w:bidi="ar-SA"/>
      </w:rPr>
    </w:lvl>
    <w:lvl w:ilvl="3" w:tplc="B2F8878A">
      <w:numFmt w:val="bullet"/>
      <w:lvlText w:val="•"/>
      <w:lvlJc w:val="left"/>
      <w:pPr>
        <w:ind w:left="2310" w:hanging="350"/>
      </w:pPr>
      <w:rPr>
        <w:rFonts w:hint="default"/>
        <w:lang w:val="en-US" w:eastAsia="en-US" w:bidi="ar-SA"/>
      </w:rPr>
    </w:lvl>
    <w:lvl w:ilvl="4" w:tplc="4CC6DF0C">
      <w:numFmt w:val="bullet"/>
      <w:lvlText w:val="•"/>
      <w:lvlJc w:val="left"/>
      <w:pPr>
        <w:ind w:left="3360" w:hanging="350"/>
      </w:pPr>
      <w:rPr>
        <w:rFonts w:hint="default"/>
        <w:lang w:val="en-US" w:eastAsia="en-US" w:bidi="ar-SA"/>
      </w:rPr>
    </w:lvl>
    <w:lvl w:ilvl="5" w:tplc="927E8DB0">
      <w:numFmt w:val="bullet"/>
      <w:lvlText w:val="•"/>
      <w:lvlJc w:val="left"/>
      <w:pPr>
        <w:ind w:left="4410" w:hanging="350"/>
      </w:pPr>
      <w:rPr>
        <w:rFonts w:hint="default"/>
        <w:lang w:val="en-US" w:eastAsia="en-US" w:bidi="ar-SA"/>
      </w:rPr>
    </w:lvl>
    <w:lvl w:ilvl="6" w:tplc="1D5211D4">
      <w:numFmt w:val="bullet"/>
      <w:lvlText w:val="•"/>
      <w:lvlJc w:val="left"/>
      <w:pPr>
        <w:ind w:left="5460" w:hanging="350"/>
      </w:pPr>
      <w:rPr>
        <w:rFonts w:hint="default"/>
        <w:lang w:val="en-US" w:eastAsia="en-US" w:bidi="ar-SA"/>
      </w:rPr>
    </w:lvl>
    <w:lvl w:ilvl="7" w:tplc="535C67D6">
      <w:numFmt w:val="bullet"/>
      <w:lvlText w:val="•"/>
      <w:lvlJc w:val="left"/>
      <w:pPr>
        <w:ind w:left="6510" w:hanging="350"/>
      </w:pPr>
      <w:rPr>
        <w:rFonts w:hint="default"/>
        <w:lang w:val="en-US" w:eastAsia="en-US" w:bidi="ar-SA"/>
      </w:rPr>
    </w:lvl>
    <w:lvl w:ilvl="8" w:tplc="09E04C78">
      <w:numFmt w:val="bullet"/>
      <w:lvlText w:val="•"/>
      <w:lvlJc w:val="left"/>
      <w:pPr>
        <w:ind w:left="7560" w:hanging="350"/>
      </w:pPr>
      <w:rPr>
        <w:rFonts w:hint="default"/>
        <w:lang w:val="en-US" w:eastAsia="en-US" w:bidi="ar-SA"/>
      </w:rPr>
    </w:lvl>
  </w:abstractNum>
  <w:abstractNum w:abstractNumId="8" w15:restartNumberingAfterBreak="0">
    <w:nsid w:val="5EE67133"/>
    <w:multiLevelType w:val="hybridMultilevel"/>
    <w:tmpl w:val="F7D2D3E0"/>
    <w:lvl w:ilvl="0" w:tplc="00A4D99A">
      <w:start w:val="1"/>
      <w:numFmt w:val="upperRoman"/>
      <w:lvlText w:val="%1."/>
      <w:lvlJc w:val="left"/>
      <w:pPr>
        <w:ind w:left="336" w:hanging="156"/>
      </w:pPr>
      <w:rPr>
        <w:rFonts w:ascii="Calibri" w:eastAsia="Calibri" w:hAnsi="Calibri" w:cs="Calibri" w:hint="default"/>
        <w:b/>
        <w:bCs/>
        <w:w w:val="94"/>
        <w:sz w:val="20"/>
        <w:szCs w:val="20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  <w:w w:val="100"/>
        <w:sz w:val="20"/>
        <w:szCs w:val="20"/>
        <w:lang w:val="en-US" w:eastAsia="en-US" w:bidi="ar-SA"/>
      </w:rPr>
    </w:lvl>
    <w:lvl w:ilvl="2" w:tplc="DA300D46">
      <w:numFmt w:val="bullet"/>
      <w:lvlText w:val="•"/>
      <w:lvlJc w:val="left"/>
      <w:pPr>
        <w:ind w:left="1260" w:hanging="350"/>
      </w:pPr>
      <w:rPr>
        <w:rFonts w:hint="default"/>
        <w:lang w:val="en-US" w:eastAsia="en-US" w:bidi="ar-SA"/>
      </w:rPr>
    </w:lvl>
    <w:lvl w:ilvl="3" w:tplc="B2F8878A">
      <w:numFmt w:val="bullet"/>
      <w:lvlText w:val="•"/>
      <w:lvlJc w:val="left"/>
      <w:pPr>
        <w:ind w:left="2310" w:hanging="350"/>
      </w:pPr>
      <w:rPr>
        <w:rFonts w:hint="default"/>
        <w:lang w:val="en-US" w:eastAsia="en-US" w:bidi="ar-SA"/>
      </w:rPr>
    </w:lvl>
    <w:lvl w:ilvl="4" w:tplc="4CC6DF0C">
      <w:numFmt w:val="bullet"/>
      <w:lvlText w:val="•"/>
      <w:lvlJc w:val="left"/>
      <w:pPr>
        <w:ind w:left="3360" w:hanging="350"/>
      </w:pPr>
      <w:rPr>
        <w:rFonts w:hint="default"/>
        <w:lang w:val="en-US" w:eastAsia="en-US" w:bidi="ar-SA"/>
      </w:rPr>
    </w:lvl>
    <w:lvl w:ilvl="5" w:tplc="927E8DB0">
      <w:numFmt w:val="bullet"/>
      <w:lvlText w:val="•"/>
      <w:lvlJc w:val="left"/>
      <w:pPr>
        <w:ind w:left="4410" w:hanging="350"/>
      </w:pPr>
      <w:rPr>
        <w:rFonts w:hint="default"/>
        <w:lang w:val="en-US" w:eastAsia="en-US" w:bidi="ar-SA"/>
      </w:rPr>
    </w:lvl>
    <w:lvl w:ilvl="6" w:tplc="1D5211D4">
      <w:numFmt w:val="bullet"/>
      <w:lvlText w:val="•"/>
      <w:lvlJc w:val="left"/>
      <w:pPr>
        <w:ind w:left="5460" w:hanging="350"/>
      </w:pPr>
      <w:rPr>
        <w:rFonts w:hint="default"/>
        <w:lang w:val="en-US" w:eastAsia="en-US" w:bidi="ar-SA"/>
      </w:rPr>
    </w:lvl>
    <w:lvl w:ilvl="7" w:tplc="535C67D6">
      <w:numFmt w:val="bullet"/>
      <w:lvlText w:val="•"/>
      <w:lvlJc w:val="left"/>
      <w:pPr>
        <w:ind w:left="6510" w:hanging="350"/>
      </w:pPr>
      <w:rPr>
        <w:rFonts w:hint="default"/>
        <w:lang w:val="en-US" w:eastAsia="en-US" w:bidi="ar-SA"/>
      </w:rPr>
    </w:lvl>
    <w:lvl w:ilvl="8" w:tplc="09E04C78">
      <w:numFmt w:val="bullet"/>
      <w:lvlText w:val="•"/>
      <w:lvlJc w:val="left"/>
      <w:pPr>
        <w:ind w:left="7560" w:hanging="350"/>
      </w:pPr>
      <w:rPr>
        <w:rFonts w:hint="default"/>
        <w:lang w:val="en-US" w:eastAsia="en-US" w:bidi="ar-SA"/>
      </w:rPr>
    </w:lvl>
  </w:abstractNum>
  <w:abstractNum w:abstractNumId="9" w15:restartNumberingAfterBreak="0">
    <w:nsid w:val="69AC3D10"/>
    <w:multiLevelType w:val="hybridMultilevel"/>
    <w:tmpl w:val="C4EE8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E47591"/>
    <w:multiLevelType w:val="hybridMultilevel"/>
    <w:tmpl w:val="1A6C0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EF655C"/>
    <w:multiLevelType w:val="hybridMultilevel"/>
    <w:tmpl w:val="7D82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yMzG1NDM0Nzc2MTRU0lEKTi0uzszPAykwrgUAdj3deiwAAAA="/>
  </w:docVars>
  <w:rsids>
    <w:rsidRoot w:val="00193AD7"/>
    <w:rsid w:val="00054413"/>
    <w:rsid w:val="00120B0F"/>
    <w:rsid w:val="00193AD7"/>
    <w:rsid w:val="00193E7B"/>
    <w:rsid w:val="0020221B"/>
    <w:rsid w:val="002129E3"/>
    <w:rsid w:val="00231F28"/>
    <w:rsid w:val="00272B9B"/>
    <w:rsid w:val="002E7845"/>
    <w:rsid w:val="00312A15"/>
    <w:rsid w:val="003A6D8A"/>
    <w:rsid w:val="003F1511"/>
    <w:rsid w:val="004438E8"/>
    <w:rsid w:val="00453404"/>
    <w:rsid w:val="00466DA0"/>
    <w:rsid w:val="00475F70"/>
    <w:rsid w:val="004F3B01"/>
    <w:rsid w:val="00527252"/>
    <w:rsid w:val="00554CBD"/>
    <w:rsid w:val="00575488"/>
    <w:rsid w:val="005A1766"/>
    <w:rsid w:val="005C76D5"/>
    <w:rsid w:val="006F143C"/>
    <w:rsid w:val="00700184"/>
    <w:rsid w:val="007056F4"/>
    <w:rsid w:val="00723071"/>
    <w:rsid w:val="00727A87"/>
    <w:rsid w:val="007B741E"/>
    <w:rsid w:val="007C0B80"/>
    <w:rsid w:val="007C1DE1"/>
    <w:rsid w:val="007E5292"/>
    <w:rsid w:val="007F6631"/>
    <w:rsid w:val="00847D3E"/>
    <w:rsid w:val="00854F1A"/>
    <w:rsid w:val="00867AEF"/>
    <w:rsid w:val="00877EF7"/>
    <w:rsid w:val="008D5C41"/>
    <w:rsid w:val="008E73E2"/>
    <w:rsid w:val="008F3E80"/>
    <w:rsid w:val="008F5503"/>
    <w:rsid w:val="0090689E"/>
    <w:rsid w:val="00912FD2"/>
    <w:rsid w:val="009134EE"/>
    <w:rsid w:val="00915820"/>
    <w:rsid w:val="009236B6"/>
    <w:rsid w:val="009B00E8"/>
    <w:rsid w:val="009D5DCA"/>
    <w:rsid w:val="009F4A3D"/>
    <w:rsid w:val="00A46892"/>
    <w:rsid w:val="00A6392A"/>
    <w:rsid w:val="00AA539E"/>
    <w:rsid w:val="00AC1ADC"/>
    <w:rsid w:val="00AD2C21"/>
    <w:rsid w:val="00B62AED"/>
    <w:rsid w:val="00B826F3"/>
    <w:rsid w:val="00B84D26"/>
    <w:rsid w:val="00B9637C"/>
    <w:rsid w:val="00BC2111"/>
    <w:rsid w:val="00BD61B7"/>
    <w:rsid w:val="00BE294D"/>
    <w:rsid w:val="00C674E4"/>
    <w:rsid w:val="00C85036"/>
    <w:rsid w:val="00CA4BE5"/>
    <w:rsid w:val="00CA5995"/>
    <w:rsid w:val="00CE34A3"/>
    <w:rsid w:val="00D06A81"/>
    <w:rsid w:val="00D84859"/>
    <w:rsid w:val="00DA38E9"/>
    <w:rsid w:val="00DA3BD2"/>
    <w:rsid w:val="00DC375C"/>
    <w:rsid w:val="00E05C3B"/>
    <w:rsid w:val="00E30754"/>
    <w:rsid w:val="00E761CE"/>
    <w:rsid w:val="00E91B60"/>
    <w:rsid w:val="00EB41C9"/>
    <w:rsid w:val="00F155DC"/>
    <w:rsid w:val="00F82F51"/>
    <w:rsid w:val="00F83C60"/>
    <w:rsid w:val="00FB62D4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5D729"/>
  <w15:docId w15:val="{AE6C9431-9EC6-4852-B4A4-4327BE10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6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7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3E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E7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3E2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1B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2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2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21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21B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375C"/>
    <w:pPr>
      <w:widowControl/>
      <w:autoSpaceDE/>
      <w:autoSpaceDN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068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89E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BE294D"/>
    <w:pPr>
      <w:widowControl/>
      <w:autoSpaceDE/>
      <w:autoSpaceDN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orecapit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eers@acorecapit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401</Words>
  <Characters>2209</Characters>
  <Application>Microsoft Office Word</Application>
  <DocSecurity>0</DocSecurity>
  <Lines>64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St. Jean</dc:creator>
  <cp:keywords/>
  <dc:description/>
  <cp:lastModifiedBy>Jamie Fullbright</cp:lastModifiedBy>
  <cp:revision>5</cp:revision>
  <cp:lastPrinted>2020-11-06T01:07:00Z</cp:lastPrinted>
  <dcterms:created xsi:type="dcterms:W3CDTF">2021-09-24T21:07:00Z</dcterms:created>
  <dcterms:modified xsi:type="dcterms:W3CDTF">2022-03-29T22:02:00Z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2020-11-06T00:00:00Z</vt:filetime>
  </property>
</Properties>
</file>